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E22F3">
      <w:pPr>
        <w:adjustRightInd w:val="0"/>
        <w:spacing w:line="44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：</w:t>
      </w:r>
    </w:p>
    <w:p w14:paraId="67122865">
      <w:pPr>
        <w:pStyle w:val="2"/>
        <w:keepNext w:val="0"/>
        <w:keepLines w:val="0"/>
        <w:adjustRightInd w:val="0"/>
        <w:spacing w:before="0" w:after="0" w:line="440" w:lineRule="exact"/>
        <w:jc w:val="center"/>
        <w:textAlignment w:val="center"/>
        <w:rPr>
          <w:rFonts w:ascii="方正大标宋简体" w:hAnsi="宋体" w:eastAsia="方正大标宋简体"/>
          <w:b w:val="0"/>
          <w:kern w:val="2"/>
          <w:sz w:val="44"/>
          <w:szCs w:val="44"/>
          <w:lang w:eastAsia="zh-CN"/>
        </w:rPr>
      </w:pPr>
      <w:r>
        <w:rPr>
          <w:rFonts w:hint="eastAsia" w:ascii="方正大标宋简体" w:hAnsi="宋体" w:eastAsia="方正大标宋简体"/>
          <w:b w:val="0"/>
          <w:kern w:val="2"/>
          <w:sz w:val="44"/>
          <w:szCs w:val="44"/>
          <w:lang w:eastAsia="zh-CN"/>
        </w:rPr>
        <w:t>关于 XX 项目的经费报销申请（模板）</w:t>
      </w:r>
    </w:p>
    <w:p w14:paraId="327E8B6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line="360" w:lineRule="auto"/>
        <w:ind w:left="102" w:firstLine="640" w:firstLineChars="200"/>
        <w:textAlignment w:val="center"/>
        <w:rPr>
          <w:kern w:val="2"/>
          <w:sz w:val="32"/>
          <w:szCs w:val="32"/>
          <w:lang w:eastAsia="zh-CN"/>
        </w:rPr>
      </w:pPr>
      <w:r>
        <w:rPr>
          <w:rFonts w:hint="eastAsia"/>
          <w:kern w:val="2"/>
          <w:sz w:val="32"/>
          <w:szCs w:val="32"/>
          <w:lang w:eastAsia="zh-CN"/>
        </w:rPr>
        <w:t>为规范捐赠资金使用流程，各项目实施单位在项目执行过程中或完毕后，需向基金会秘书处提交经费申请报告，经基金会秘书处审批通过后，按照基金会项目管理和财务规定办理经费的报销。</w:t>
      </w:r>
    </w:p>
    <w:p w14:paraId="02FB827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line="360" w:lineRule="auto"/>
        <w:ind w:left="102" w:firstLine="640" w:firstLineChars="200"/>
        <w:jc w:val="both"/>
        <w:textAlignment w:val="center"/>
        <w:rPr>
          <w:rFonts w:hint="eastAsia"/>
          <w:kern w:val="2"/>
          <w:sz w:val="32"/>
          <w:szCs w:val="32"/>
          <w:lang w:eastAsia="zh-CN"/>
        </w:rPr>
      </w:pPr>
      <w:r>
        <w:rPr>
          <w:rFonts w:hint="eastAsia"/>
          <w:kern w:val="2"/>
          <w:sz w:val="32"/>
          <w:szCs w:val="32"/>
          <w:lang w:eastAsia="zh-CN"/>
        </w:rPr>
        <w:t>项目经费报销申请报告需说明项目执行情况、资金使用内容及金额。资金的用途应与项目立项时的预算内容相符合。报告须由项目负责人、受益单位主要负责人签字并加盖所属院系、部处的公章。</w:t>
      </w:r>
    </w:p>
    <w:p w14:paraId="5BEC13E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line="360" w:lineRule="auto"/>
        <w:ind w:left="102"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  <w:r>
        <w:rPr>
          <w:rFonts w:hint="eastAsia"/>
          <w:b/>
          <w:bCs/>
          <w:kern w:val="2"/>
          <w:sz w:val="32"/>
          <w:szCs w:val="32"/>
          <w:lang w:eastAsia="zh-CN"/>
        </w:rPr>
        <w:t>申请所需附件材料包含评选通知、评选细则、实施方案、名单公示、签收单、主要报道和相关成果册、捐赠人评价表、获奖人（受助人）评价表等佐证材料。</w:t>
      </w:r>
    </w:p>
    <w:p w14:paraId="0535F11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line="360" w:lineRule="auto"/>
        <w:ind w:left="102"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b/>
          <w:bCs/>
          <w:kern w:val="2"/>
          <w:sz w:val="32"/>
          <w:szCs w:val="32"/>
          <w:lang w:eastAsia="zh-CN"/>
        </w:rPr>
        <w:t>（所有申请材料均需在报销前</w:t>
      </w:r>
      <w:r>
        <w:rPr>
          <w:rFonts w:hint="eastAsia"/>
          <w:b/>
          <w:bCs/>
          <w:kern w:val="2"/>
          <w:sz w:val="32"/>
          <w:szCs w:val="32"/>
          <w:lang w:val="en-US" w:eastAsia="zh-CN"/>
        </w:rPr>
        <w:t>将电子材料给到基金会负责人员——学院：</w:t>
      </w:r>
      <w:r>
        <w:rPr>
          <w:rFonts w:hint="eastAsia"/>
          <w:b/>
          <w:bCs/>
          <w:kern w:val="2"/>
          <w:sz w:val="32"/>
          <w:szCs w:val="32"/>
          <w:lang w:eastAsia="zh-CN"/>
        </w:rPr>
        <w:t>王军峰</w:t>
      </w:r>
      <w:r>
        <w:rPr>
          <w:rFonts w:hint="default"/>
          <w:b/>
          <w:bCs/>
          <w:kern w:val="2"/>
          <w:sz w:val="32"/>
          <w:szCs w:val="32"/>
          <w:lang w:eastAsia="zh-CN"/>
        </w:rPr>
        <w:t>、</w:t>
      </w:r>
      <w:r>
        <w:rPr>
          <w:rFonts w:hint="eastAsia"/>
          <w:b/>
          <w:bCs/>
          <w:kern w:val="2"/>
          <w:sz w:val="32"/>
          <w:szCs w:val="32"/>
          <w:lang w:val="en-US" w:eastAsia="zh-CN"/>
        </w:rPr>
        <w:t>部门：</w:t>
      </w:r>
      <w:r>
        <w:rPr>
          <w:rFonts w:hint="default"/>
          <w:b/>
          <w:bCs/>
          <w:kern w:val="2"/>
          <w:sz w:val="32"/>
          <w:szCs w:val="32"/>
          <w:lang w:eastAsia="zh-CN"/>
        </w:rPr>
        <w:t>王莞琪，联系电话：64322871</w:t>
      </w:r>
      <w:r>
        <w:rPr>
          <w:rFonts w:hint="eastAsia"/>
          <w:b/>
          <w:bCs/>
          <w:kern w:val="2"/>
          <w:sz w:val="32"/>
          <w:szCs w:val="32"/>
          <w:lang w:eastAsia="zh-CN"/>
        </w:rPr>
        <w:t>）</w:t>
      </w:r>
    </w:p>
    <w:p w14:paraId="36D509D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line="360" w:lineRule="auto"/>
        <w:ind w:left="102"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08931E2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line="360" w:lineRule="auto"/>
        <w:ind w:left="102"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02A49E27">
      <w:pPr>
        <w:pStyle w:val="3"/>
        <w:adjustRightInd w:val="0"/>
        <w:spacing w:before="0" w:line="440" w:lineRule="exact"/>
        <w:ind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45A6D7BC">
      <w:pPr>
        <w:pStyle w:val="3"/>
        <w:adjustRightInd w:val="0"/>
        <w:spacing w:before="0" w:line="440" w:lineRule="exact"/>
        <w:ind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04AAAE3B">
      <w:pPr>
        <w:pStyle w:val="3"/>
        <w:adjustRightInd w:val="0"/>
        <w:spacing w:before="0" w:line="440" w:lineRule="exact"/>
        <w:ind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62FD167A">
      <w:pPr>
        <w:pStyle w:val="3"/>
        <w:adjustRightInd w:val="0"/>
        <w:spacing w:before="0" w:line="440" w:lineRule="exact"/>
        <w:ind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70BD5CF0">
      <w:pPr>
        <w:pStyle w:val="3"/>
        <w:adjustRightInd w:val="0"/>
        <w:spacing w:before="0" w:line="440" w:lineRule="exact"/>
        <w:ind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247BB7AF">
      <w:pPr>
        <w:pStyle w:val="3"/>
        <w:adjustRightInd w:val="0"/>
        <w:spacing w:before="0" w:line="440" w:lineRule="exact"/>
        <w:ind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775A7773">
      <w:pPr>
        <w:pStyle w:val="3"/>
        <w:adjustRightInd w:val="0"/>
        <w:spacing w:before="0" w:line="440" w:lineRule="exact"/>
        <w:ind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3E5EE99A">
      <w:pPr>
        <w:pStyle w:val="3"/>
        <w:adjustRightInd w:val="0"/>
        <w:spacing w:before="0" w:line="440" w:lineRule="exact"/>
        <w:ind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146F449C">
      <w:pPr>
        <w:pStyle w:val="3"/>
        <w:adjustRightInd w:val="0"/>
        <w:spacing w:before="0" w:line="440" w:lineRule="exact"/>
        <w:ind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0D1F72FB">
      <w:pPr>
        <w:pStyle w:val="3"/>
        <w:adjustRightInd w:val="0"/>
        <w:spacing w:before="0" w:line="440" w:lineRule="exact"/>
        <w:ind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1AAF90B0">
      <w:pPr>
        <w:pStyle w:val="3"/>
        <w:adjustRightInd w:val="0"/>
        <w:spacing w:before="0" w:line="440" w:lineRule="exact"/>
        <w:ind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224C6FAE">
      <w:pPr>
        <w:pStyle w:val="3"/>
        <w:adjustRightInd w:val="0"/>
        <w:spacing w:before="0" w:line="440" w:lineRule="exact"/>
        <w:ind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206901E2">
      <w:pPr>
        <w:pStyle w:val="3"/>
        <w:adjustRightInd w:val="0"/>
        <w:spacing w:before="0" w:line="440" w:lineRule="exact"/>
        <w:ind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17E3D06C">
      <w:pPr>
        <w:pStyle w:val="3"/>
        <w:adjustRightInd w:val="0"/>
        <w:spacing w:before="0" w:line="440" w:lineRule="exact"/>
        <w:ind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3C52BE43">
      <w:pPr>
        <w:pStyle w:val="3"/>
        <w:adjustRightInd w:val="0"/>
        <w:spacing w:before="0" w:line="440" w:lineRule="exact"/>
        <w:ind w:firstLine="643" w:firstLineChars="200"/>
        <w:jc w:val="both"/>
        <w:textAlignment w:val="center"/>
        <w:rPr>
          <w:rFonts w:hint="eastAsia"/>
          <w:b/>
          <w:bCs/>
          <w:kern w:val="2"/>
          <w:sz w:val="32"/>
          <w:szCs w:val="32"/>
          <w:lang w:eastAsia="zh-CN"/>
        </w:rPr>
      </w:pPr>
    </w:p>
    <w:p w14:paraId="0B723CDF">
      <w:pPr>
        <w:adjustRightInd w:val="0"/>
        <w:spacing w:line="440" w:lineRule="exact"/>
        <w:textAlignment w:val="center"/>
        <w:rPr>
          <w:rFonts w:ascii="仿宋_GB2312" w:hAnsi="仿宋" w:eastAsia="仿宋_GB2312"/>
          <w:b/>
          <w:bCs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案例：</w:t>
      </w:r>
    </w:p>
    <w:p w14:paraId="262F8EA8">
      <w:pPr>
        <w:pStyle w:val="3"/>
        <w:adjustRightInd w:val="0"/>
        <w:spacing w:before="0" w:line="440" w:lineRule="exact"/>
        <w:jc w:val="center"/>
        <w:textAlignment w:val="center"/>
        <w:rPr>
          <w:rFonts w:ascii="方正大标宋简体" w:hAnsi="宋体" w:eastAsia="方正大标宋简体"/>
          <w:kern w:val="2"/>
          <w:sz w:val="40"/>
          <w:szCs w:val="40"/>
          <w:lang w:eastAsia="zh-CN"/>
        </w:rPr>
      </w:pPr>
      <w:r>
        <w:rPr>
          <w:rFonts w:hint="eastAsia" w:ascii="方正大标宋简体" w:hAnsi="宋体" w:eastAsia="方正大标宋简体"/>
          <w:kern w:val="2"/>
          <w:sz w:val="40"/>
          <w:szCs w:val="40"/>
          <w:lang w:eastAsia="zh-CN"/>
        </w:rPr>
        <w:t>关于 XX 项目的经费报销申请</w:t>
      </w:r>
    </w:p>
    <w:p w14:paraId="0201A5CE">
      <w:pPr>
        <w:pStyle w:val="3"/>
        <w:adjustRightInd w:val="0"/>
        <w:spacing w:before="0" w:line="440" w:lineRule="exact"/>
        <w:textAlignment w:val="center"/>
        <w:rPr>
          <w:kern w:val="2"/>
          <w:sz w:val="32"/>
          <w:szCs w:val="32"/>
          <w:lang w:eastAsia="zh-CN"/>
        </w:rPr>
      </w:pPr>
      <w:r>
        <w:rPr>
          <w:rFonts w:hint="eastAsia"/>
          <w:kern w:val="2"/>
          <w:sz w:val="32"/>
          <w:szCs w:val="32"/>
          <w:lang w:eastAsia="zh-CN"/>
        </w:rPr>
        <w:t>上海师范大学教育发展基金会：</w:t>
      </w:r>
    </w:p>
    <w:p w14:paraId="179F0672">
      <w:pPr>
        <w:pStyle w:val="3"/>
        <w:adjustRightInd w:val="0"/>
        <w:spacing w:before="0" w:line="440" w:lineRule="exact"/>
        <w:ind w:firstLine="640" w:firstLineChars="200"/>
        <w:jc w:val="both"/>
        <w:textAlignment w:val="center"/>
        <w:rPr>
          <w:kern w:val="2"/>
          <w:sz w:val="32"/>
          <w:szCs w:val="32"/>
          <w:lang w:eastAsia="zh-CN"/>
        </w:rPr>
      </w:pPr>
      <w:r>
        <w:rPr>
          <w:rFonts w:hint="eastAsia"/>
          <w:kern w:val="2"/>
          <w:sz w:val="32"/>
          <w:szCs w:val="32"/>
          <w:lang w:eastAsia="zh-CN"/>
        </w:rPr>
        <w:t>“XX XX杯”演讲比赛已经成功举办了三届，在上海师范大学广大师生间有着较大的影响力。第四届“XX XX杯”演讲比赛决赛已于 XX 年 X 月 X 日于*</w:t>
      </w:r>
      <w:r>
        <w:rPr>
          <w:kern w:val="2"/>
          <w:sz w:val="32"/>
          <w:szCs w:val="32"/>
          <w:lang w:eastAsia="zh-CN"/>
        </w:rPr>
        <w:t>**</w:t>
      </w:r>
      <w:r>
        <w:rPr>
          <w:rFonts w:hint="eastAsia"/>
          <w:kern w:val="2"/>
          <w:sz w:val="32"/>
          <w:szCs w:val="32"/>
          <w:lang w:eastAsia="zh-CN"/>
        </w:rPr>
        <w:t>举行。该比赛旨在鼓励学生展现自我，提高演讲水平，彰显当代大学生的青春与活力。*</w:t>
      </w:r>
      <w:r>
        <w:rPr>
          <w:kern w:val="2"/>
          <w:sz w:val="32"/>
          <w:szCs w:val="32"/>
          <w:lang w:eastAsia="zh-CN"/>
        </w:rPr>
        <w:t>****</w:t>
      </w:r>
      <w:r>
        <w:rPr>
          <w:rFonts w:hint="eastAsia"/>
          <w:kern w:val="2"/>
          <w:sz w:val="32"/>
          <w:szCs w:val="32"/>
          <w:lang w:eastAsia="zh-CN"/>
        </w:rPr>
        <w:t>该项目由 XX（捐赠方）捐赠支持开展，由我校 XX 部门/学院执行实施，涉及到的经费领域主要有学生奖学金、活动物资采购费等，费用合计人民币 XX 元。该项目已取得一定的成效，现进行报销申请。</w:t>
      </w:r>
    </w:p>
    <w:p w14:paraId="2B0CE1EB">
      <w:pPr>
        <w:pStyle w:val="3"/>
        <w:adjustRightInd w:val="0"/>
        <w:spacing w:before="0" w:line="440" w:lineRule="exact"/>
        <w:textAlignment w:val="center"/>
        <w:rPr>
          <w:rFonts w:ascii="仿宋_GB2312" w:eastAsia="仿宋_GB2312"/>
          <w:b/>
          <w:lang w:eastAsia="zh-CN"/>
        </w:rPr>
      </w:pPr>
      <w:r>
        <w:rPr>
          <w:rFonts w:hint="eastAsia" w:ascii="仿宋_GB2312" w:eastAsia="仿宋_GB2312"/>
          <w:b/>
          <w:lang w:eastAsia="zh-CN"/>
        </w:rPr>
        <w:t>具体费用清单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918"/>
        <w:gridCol w:w="917"/>
        <w:gridCol w:w="1701"/>
        <w:gridCol w:w="1701"/>
        <w:gridCol w:w="1213"/>
      </w:tblGrid>
      <w:tr w14:paraId="5426A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2BDF1019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19B7FBBB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经费涉及类目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56AD4FA0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8D3EA0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金额（元）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761569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合计（元）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2C9AA030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备注</w:t>
            </w:r>
          </w:p>
        </w:tc>
      </w:tr>
      <w:tr w14:paraId="77770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A996267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735A5244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14:paraId="2E08BED8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0929F72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4D20E99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14:paraId="631FF1AE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</w:tr>
      <w:tr w14:paraId="66E5E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72FABC59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5EA1707D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14:paraId="4B852F39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A445AB8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05D1C27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14:paraId="2F783741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</w:tr>
      <w:tr w14:paraId="45808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82" w:type="dxa"/>
            <w:gridSpan w:val="4"/>
            <w:shd w:val="clear" w:color="auto" w:fill="auto"/>
            <w:vAlign w:val="center"/>
          </w:tcPr>
          <w:p w14:paraId="580EE50C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D63B83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213" w:type="dxa"/>
            <w:shd w:val="clear" w:color="auto" w:fill="auto"/>
            <w:vAlign w:val="center"/>
          </w:tcPr>
          <w:p w14:paraId="56189877">
            <w:pPr>
              <w:pStyle w:val="3"/>
              <w:adjustRightInd w:val="0"/>
              <w:spacing w:before="0" w:line="440" w:lineRule="exact"/>
              <w:ind w:left="0"/>
              <w:jc w:val="center"/>
              <w:textAlignment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</w:tc>
      </w:tr>
    </w:tbl>
    <w:p w14:paraId="79536A5E">
      <w:pPr>
        <w:adjustRightInd w:val="0"/>
        <w:spacing w:line="440" w:lineRule="exact"/>
        <w:ind w:right="720" w:firstLine="480" w:firstLineChars="200"/>
        <w:jc w:val="right"/>
        <w:textAlignment w:val="center"/>
        <w:rPr>
          <w:rFonts w:ascii="仿宋_GB2312" w:hAnsi="仿宋" w:eastAsia="仿宋_GB2312" w:cs="仿宋"/>
          <w:sz w:val="24"/>
          <w:szCs w:val="28"/>
        </w:rPr>
      </w:pPr>
      <w:r>
        <w:rPr>
          <w:rFonts w:hint="eastAsia" w:ascii="仿宋_GB2312" w:hAnsi="仿宋" w:eastAsia="仿宋_GB2312" w:cs="仿宋"/>
          <w:sz w:val="24"/>
          <w:szCs w:val="28"/>
        </w:rPr>
        <w:t>项目负责人（签字）：</w:t>
      </w:r>
    </w:p>
    <w:p w14:paraId="45AAA0CD">
      <w:pPr>
        <w:adjustRightInd w:val="0"/>
        <w:spacing w:line="440" w:lineRule="exact"/>
        <w:ind w:right="720" w:firstLine="480" w:firstLineChars="200"/>
        <w:jc w:val="right"/>
        <w:textAlignment w:val="center"/>
        <w:rPr>
          <w:rFonts w:ascii="仿宋_GB2312" w:hAnsi="仿宋" w:eastAsia="仿宋_GB2312" w:cs="仿宋"/>
          <w:sz w:val="24"/>
          <w:szCs w:val="28"/>
        </w:rPr>
      </w:pPr>
      <w:r>
        <w:rPr>
          <w:rFonts w:hint="eastAsia" w:ascii="仿宋_GB2312" w:hAnsi="仿宋" w:eastAsia="仿宋_GB2312" w:cs="仿宋"/>
          <w:sz w:val="24"/>
          <w:szCs w:val="28"/>
        </w:rPr>
        <w:t>受益单位主要负责人（签字）：</w:t>
      </w:r>
    </w:p>
    <w:p w14:paraId="2334F33C">
      <w:pPr>
        <w:adjustRightInd w:val="0"/>
        <w:spacing w:line="440" w:lineRule="exact"/>
        <w:ind w:right="1200" w:firstLine="480" w:firstLineChars="200"/>
        <w:jc w:val="center"/>
        <w:textAlignment w:val="center"/>
        <w:rPr>
          <w:rFonts w:ascii="仿宋_GB2312" w:hAnsi="仿宋" w:eastAsia="仿宋_GB2312" w:cs="仿宋"/>
          <w:sz w:val="24"/>
          <w:szCs w:val="28"/>
        </w:rPr>
      </w:pPr>
      <w:r>
        <w:rPr>
          <w:rFonts w:hint="eastAsia" w:ascii="仿宋_GB2312" w:hAnsi="仿宋" w:eastAsia="仿宋_GB2312" w:cs="仿宋"/>
          <w:sz w:val="24"/>
          <w:szCs w:val="28"/>
        </w:rPr>
        <w:t xml:space="preserve">                           </w:t>
      </w:r>
      <w:r>
        <w:rPr>
          <w:rFonts w:ascii="仿宋_GB2312" w:hAnsi="仿宋" w:eastAsia="仿宋_GB2312" w:cs="仿宋"/>
          <w:sz w:val="24"/>
          <w:szCs w:val="28"/>
        </w:rPr>
        <w:t xml:space="preserve">           </w:t>
      </w:r>
      <w:r>
        <w:rPr>
          <w:rFonts w:hint="eastAsia" w:ascii="仿宋_GB2312" w:hAnsi="仿宋" w:eastAsia="仿宋_GB2312" w:cs="仿宋"/>
          <w:sz w:val="24"/>
          <w:szCs w:val="28"/>
        </w:rPr>
        <w:t>受益单位（盖章）：</w:t>
      </w:r>
    </w:p>
    <w:p w14:paraId="30B4CC95">
      <w:pPr>
        <w:tabs>
          <w:tab w:val="left" w:pos="959"/>
          <w:tab w:val="left" w:pos="1559"/>
          <w:tab w:val="left" w:pos="2159"/>
        </w:tabs>
        <w:adjustRightInd w:val="0"/>
        <w:spacing w:line="440" w:lineRule="exact"/>
        <w:ind w:right="840" w:firstLine="480" w:firstLineChars="200"/>
        <w:jc w:val="right"/>
        <w:textAlignment w:val="center"/>
        <w:rPr>
          <w:rFonts w:ascii="仿宋_GB2312" w:hAnsi="仿宋" w:eastAsia="仿宋_GB2312" w:cs="仿宋"/>
          <w:sz w:val="24"/>
          <w:szCs w:val="28"/>
        </w:rPr>
      </w:pPr>
      <w:r>
        <w:rPr>
          <w:rFonts w:hint="eastAsia" w:ascii="仿宋_GB2312" w:hAnsi="仿宋" w:eastAsia="仿宋_GB2312" w:cs="仿宋"/>
          <w:sz w:val="24"/>
          <w:szCs w:val="28"/>
        </w:rPr>
        <w:t>日期：</w:t>
      </w:r>
      <w:r>
        <w:rPr>
          <w:rFonts w:hint="eastAsia" w:ascii="仿宋_GB2312" w:hAnsi="仿宋" w:eastAsia="仿宋_GB2312" w:cs="仿宋"/>
          <w:sz w:val="24"/>
          <w:szCs w:val="28"/>
        </w:rPr>
        <w:tab/>
      </w:r>
      <w:r>
        <w:rPr>
          <w:rFonts w:hint="eastAsia" w:ascii="仿宋_GB2312" w:hAnsi="仿宋" w:eastAsia="仿宋_GB2312" w:cs="仿宋"/>
          <w:sz w:val="24"/>
          <w:szCs w:val="28"/>
        </w:rPr>
        <w:t>年</w:t>
      </w:r>
      <w:r>
        <w:rPr>
          <w:rFonts w:hint="eastAsia" w:ascii="仿宋_GB2312" w:hAnsi="仿宋" w:eastAsia="仿宋_GB2312" w:cs="仿宋"/>
          <w:sz w:val="24"/>
          <w:szCs w:val="28"/>
        </w:rPr>
        <w:tab/>
      </w:r>
      <w:r>
        <w:rPr>
          <w:rFonts w:hint="eastAsia" w:ascii="仿宋_GB2312" w:hAnsi="仿宋" w:eastAsia="仿宋_GB2312" w:cs="仿宋"/>
          <w:sz w:val="24"/>
          <w:szCs w:val="28"/>
        </w:rPr>
        <w:t>月</w:t>
      </w:r>
      <w:r>
        <w:rPr>
          <w:rFonts w:hint="eastAsia" w:ascii="仿宋_GB2312" w:hAnsi="仿宋" w:eastAsia="仿宋_GB2312" w:cs="仿宋"/>
          <w:sz w:val="24"/>
          <w:szCs w:val="28"/>
        </w:rPr>
        <w:tab/>
      </w:r>
      <w:r>
        <w:rPr>
          <w:rFonts w:hint="eastAsia" w:ascii="仿宋_GB2312" w:hAnsi="仿宋" w:eastAsia="仿宋_GB2312" w:cs="仿宋"/>
          <w:sz w:val="24"/>
          <w:szCs w:val="28"/>
        </w:rPr>
        <w:t xml:space="preserve">  日</w:t>
      </w:r>
    </w:p>
    <w:p w14:paraId="015C8F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F5CD0"/>
    <w:rsid w:val="0E30301B"/>
    <w:rsid w:val="21584A1C"/>
    <w:rsid w:val="6F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jc w:val="left"/>
      <w:outlineLvl w:val="2"/>
    </w:pPr>
    <w:rPr>
      <w:rFonts w:ascii="Calibri" w:hAnsi="Calibri"/>
      <w:b/>
      <w:bCs/>
      <w:kern w:val="0"/>
      <w:sz w:val="32"/>
      <w:szCs w:val="32"/>
      <w:lang w:eastAsia="en-US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="132"/>
      <w:ind w:left="103"/>
      <w:jc w:val="left"/>
    </w:pPr>
    <w:rPr>
      <w:rFonts w:ascii="仿宋" w:hAnsi="仿宋" w:eastAsia="仿宋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616</Characters>
  <Lines>0</Lines>
  <Paragraphs>0</Paragraphs>
  <TotalTime>3</TotalTime>
  <ScaleCrop>false</ScaleCrop>
  <LinksUpToDate>false</LinksUpToDate>
  <CharactersWithSpaces>676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2024-12-02T16:05:00Z</dcterms:created>
  <dc:creator>番薯妹妹.</dc:creator>
  <cp:lastModifiedBy>有时候</cp:lastModifiedBy>
  <dcterms:modified xsi:type="dcterms:W3CDTF">2025-11-24T06:03:06Z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E88E485E3570D5DE526A4D675F7748FD_41</vt:lpwstr>
  </property>
  <property fmtid="{D5CDD505-2E9C-101B-9397-08002B2CF9AE}" pid="4" name="KSOTemplateDocerSaveRecord">
    <vt:lpwstr>eyJoZGlkIjoiM2E2NTJjMzYwNTM2MzAxOGJiZmI4NmQwNmU4Nzc4ODEiLCJ1c2VySWQiOiI4MzQ1OTI4ODAifQ==</vt:lpwstr>
  </property>
</Properties>
</file>